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700"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Huaxia Chinese School at Bergen, Inc</w:t>
      </w:r>
    </w:p>
    <w:p>
      <w:pPr>
        <w:tabs>
          <w:tab w:val="left" w:pos="2700"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SimSun" w:hAnsi="SimSun" w:cs="SimSun" w:eastAsia="SimSun"/>
          <w:b/>
          <w:color w:val="000000"/>
          <w:spacing w:val="0"/>
          <w:position w:val="0"/>
          <w:sz w:val="24"/>
          <w:shd w:fill="auto" w:val="clear"/>
        </w:rPr>
        <w:t xml:space="preserve">华夏博根中文学校</w:t>
      </w:r>
    </w:p>
    <w:p>
      <w:pPr>
        <w:tabs>
          <w:tab w:val="left" w:pos="2700"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P.O Box  #9180,</w:t>
      </w:r>
    </w:p>
    <w:p>
      <w:pPr>
        <w:tabs>
          <w:tab w:val="left" w:pos="2700"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Paramus, NJ 07652</w:t>
      </w:r>
    </w:p>
    <w:p>
      <w:pPr>
        <w:tabs>
          <w:tab w:val="left" w:pos="2700"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www.hxbg.org</w:t>
        </w:r>
      </w:hyperlink>
    </w:p>
    <w:p>
      <w:pPr>
        <w:tabs>
          <w:tab w:val="left" w:pos="2700"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2700"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Board Meeting Minutes</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w:t>
      </w:r>
      <w:r>
        <w:rPr>
          <w:rFonts w:ascii="Times New Roman" w:hAnsi="Times New Roman" w:cs="Times New Roman" w:eastAsia="Times New Roman"/>
          <w:color w:val="000000"/>
          <w:spacing w:val="0"/>
          <w:position w:val="0"/>
          <w:sz w:val="24"/>
          <w:shd w:fill="auto" w:val="clear"/>
        </w:rPr>
        <w:t xml:space="preserve">: </w:t>
        <w:tab/>
        <w:tab/>
        <w:tab/>
        <w:tab/>
        <w:t xml:space="preserve">Mar 11, 2024, 7:00 PM-8:00PM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Location:</w:t>
      </w:r>
      <w:r>
        <w:rPr>
          <w:rFonts w:ascii="Times New Roman" w:hAnsi="Times New Roman" w:cs="Times New Roman" w:eastAsia="Times New Roman"/>
          <w:color w:val="auto"/>
          <w:spacing w:val="0"/>
          <w:position w:val="0"/>
          <w:sz w:val="24"/>
          <w:shd w:fill="auto" w:val="clear"/>
        </w:rPr>
        <w:tab/>
        <w:tab/>
        <w:tab/>
        <w:t xml:space="preserve">Zoom Meeting</w:t>
        <w:br/>
        <w:tab/>
        <w:tab/>
        <w:tab/>
      </w:r>
    </w:p>
    <w:p>
      <w:pPr>
        <w:spacing w:before="0" w:after="0" w:line="240"/>
        <w:ind w:right="0" w:left="2160" w:firstLine="72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Attendance Roster:</w:t>
      </w:r>
    </w:p>
    <w:p>
      <w:pPr>
        <w:spacing w:before="0" w:after="0" w:line="240"/>
        <w:ind w:right="0" w:left="288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Present:</w:t>
      </w:r>
    </w:p>
    <w:p>
      <w:pPr>
        <w:spacing w:before="0" w:after="0" w:line="240"/>
        <w:ind w:right="0" w:left="2880" w:firstLine="0"/>
        <w:jc w:val="both"/>
        <w:rPr>
          <w:rFonts w:ascii="Times New Roman" w:hAnsi="Times New Roman" w:cs="Times New Roman" w:eastAsia="Times New Roman"/>
          <w:color w:val="000000"/>
          <w:spacing w:val="0"/>
          <w:position w:val="0"/>
          <w:sz w:val="22"/>
          <w:shd w:fill="FFFFFF" w:val="clear"/>
        </w:rPr>
      </w:pPr>
      <w:r>
        <w:rPr>
          <w:rFonts w:ascii="SimSun" w:hAnsi="SimSun" w:cs="SimSun" w:eastAsia="SimSun"/>
          <w:color w:val="000000"/>
          <w:spacing w:val="0"/>
          <w:position w:val="0"/>
          <w:sz w:val="22"/>
          <w:shd w:fill="FFFFFF" w:val="clear"/>
        </w:rPr>
        <w:t xml:space="preserve">侯恬田</w:t>
      </w:r>
      <w:r>
        <w:rPr>
          <w:rFonts w:ascii="Times New Roman" w:hAnsi="Times New Roman" w:cs="Times New Roman" w:eastAsia="Times New Roman"/>
          <w:color w:val="000000"/>
          <w:spacing w:val="0"/>
          <w:position w:val="0"/>
          <w:sz w:val="22"/>
          <w:shd w:fill="FFFFFF" w:val="clear"/>
        </w:rPr>
        <w:t xml:space="preserve"> (Tiana Hou), </w:t>
      </w:r>
      <w:r>
        <w:rPr>
          <w:rFonts w:ascii="Times New Roman" w:hAnsi="Times New Roman" w:cs="Times New Roman" w:eastAsia="Times New Roman"/>
          <w:color w:val="000000"/>
          <w:spacing w:val="0"/>
          <w:position w:val="0"/>
          <w:sz w:val="22"/>
          <w:shd w:fill="auto" w:val="clear"/>
        </w:rPr>
        <w:t xml:space="preserve">President</w:t>
      </w:r>
    </w:p>
    <w:p>
      <w:pPr>
        <w:spacing w:before="0" w:after="0" w:line="240"/>
        <w:ind w:right="0" w:left="2880" w:firstLine="0"/>
        <w:jc w:val="both"/>
        <w:rPr>
          <w:rFonts w:ascii="Times New Roman" w:hAnsi="Times New Roman" w:cs="Times New Roman" w:eastAsia="Times New Roman"/>
          <w:color w:val="000000"/>
          <w:spacing w:val="0"/>
          <w:position w:val="0"/>
          <w:sz w:val="22"/>
          <w:shd w:fill="auto" w:val="clear"/>
        </w:rPr>
      </w:pPr>
      <w:r>
        <w:rPr>
          <w:rFonts w:ascii="SimSun" w:hAnsi="SimSun" w:cs="SimSun" w:eastAsia="SimSun"/>
          <w:color w:val="000000"/>
          <w:spacing w:val="0"/>
          <w:position w:val="0"/>
          <w:sz w:val="22"/>
          <w:shd w:fill="FFFFFF" w:val="clear"/>
        </w:rPr>
        <w:t xml:space="preserve">朱健辉</w:t>
      </w:r>
      <w:r>
        <w:rPr>
          <w:rFonts w:ascii="Times New Roman" w:hAnsi="Times New Roman" w:cs="Times New Roman" w:eastAsia="Times New Roman"/>
          <w:color w:val="000000"/>
          <w:spacing w:val="0"/>
          <w:position w:val="0"/>
          <w:sz w:val="22"/>
          <w:shd w:fill="FFFFFF" w:val="clear"/>
        </w:rPr>
        <w:t xml:space="preserve"> (Jake Zhu), Secretary </w:t>
      </w:r>
    </w:p>
    <w:p>
      <w:pPr>
        <w:spacing w:before="0" w:after="0" w:line="240"/>
        <w:ind w:right="0" w:left="2160" w:firstLine="720"/>
        <w:jc w:val="left"/>
        <w:rPr>
          <w:rFonts w:ascii="Times New Roman" w:hAnsi="Times New Roman" w:cs="Times New Roman" w:eastAsia="Times New Roman"/>
          <w:color w:val="auto"/>
          <w:spacing w:val="0"/>
          <w:position w:val="0"/>
          <w:sz w:val="22"/>
          <w:shd w:fill="auto" w:val="clear"/>
        </w:rPr>
      </w:pPr>
      <w:r>
        <w:rPr>
          <w:rFonts w:ascii="SimSun" w:hAnsi="SimSun" w:cs="SimSun" w:eastAsia="SimSun"/>
          <w:color w:val="auto"/>
          <w:spacing w:val="0"/>
          <w:position w:val="0"/>
          <w:sz w:val="22"/>
          <w:shd w:fill="auto" w:val="clear"/>
        </w:rPr>
        <w:t xml:space="preserve">李云欣</w:t>
      </w:r>
      <w:r>
        <w:rPr>
          <w:rFonts w:ascii="Times New Roman" w:hAnsi="Times New Roman" w:cs="Times New Roman" w:eastAsia="Times New Roman"/>
          <w:color w:val="000000"/>
          <w:spacing w:val="0"/>
          <w:position w:val="0"/>
          <w:sz w:val="22"/>
          <w:shd w:fill="auto" w:val="clear"/>
        </w:rPr>
        <w:t xml:space="preserve">(Joyce Li), </w:t>
      </w:r>
      <w:r>
        <w:rPr>
          <w:rFonts w:ascii="Times New Roman" w:hAnsi="Times New Roman" w:cs="Times New Roman" w:eastAsia="Times New Roman"/>
          <w:color w:val="000000"/>
          <w:spacing w:val="0"/>
          <w:position w:val="0"/>
          <w:sz w:val="22"/>
          <w:shd w:fill="FFFFFF" w:val="clear"/>
        </w:rPr>
        <w:t xml:space="preserve">Treasury</w:t>
      </w:r>
    </w:p>
    <w:p>
      <w:pPr>
        <w:spacing w:before="0" w:after="0" w:line="240"/>
        <w:ind w:right="0" w:left="2880" w:firstLine="0"/>
        <w:jc w:val="both"/>
        <w:rPr>
          <w:rFonts w:ascii="Times New Roman" w:hAnsi="Times New Roman" w:cs="Times New Roman" w:eastAsia="Times New Roman"/>
          <w:color w:val="000000"/>
          <w:spacing w:val="0"/>
          <w:position w:val="0"/>
          <w:sz w:val="22"/>
          <w:shd w:fill="auto" w:val="clear"/>
        </w:rPr>
      </w:pPr>
      <w:r>
        <w:rPr>
          <w:rFonts w:ascii="SimSun" w:hAnsi="SimSun" w:cs="SimSun" w:eastAsia="SimSun"/>
          <w:color w:val="000000"/>
          <w:spacing w:val="0"/>
          <w:position w:val="0"/>
          <w:sz w:val="22"/>
          <w:shd w:fill="auto" w:val="clear"/>
        </w:rPr>
        <w:t xml:space="preserve">张为民</w:t>
      </w:r>
      <w:r>
        <w:rPr>
          <w:rFonts w:ascii="Times New Roman" w:hAnsi="Times New Roman" w:cs="Times New Roman" w:eastAsia="Times New Roman"/>
          <w:color w:val="000000"/>
          <w:spacing w:val="0"/>
          <w:position w:val="0"/>
          <w:sz w:val="22"/>
          <w:shd w:fill="auto" w:val="clear"/>
        </w:rPr>
        <w:t xml:space="preserve"> (Weimin Zhang), Board Member</w:t>
      </w:r>
    </w:p>
    <w:p>
      <w:pPr>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SimSun" w:hAnsi="SimSun" w:cs="SimSun" w:eastAsia="SimSun"/>
          <w:color w:val="000000"/>
          <w:spacing w:val="0"/>
          <w:position w:val="0"/>
          <w:sz w:val="22"/>
          <w:shd w:fill="auto" w:val="clear"/>
        </w:rPr>
        <w:t xml:space="preserve">陈敏</w:t>
      </w:r>
      <w:r>
        <w:rPr>
          <w:rFonts w:ascii="Times New Roman" w:hAnsi="Times New Roman" w:cs="Times New Roman" w:eastAsia="Times New Roman"/>
          <w:color w:val="000000"/>
          <w:spacing w:val="0"/>
          <w:position w:val="0"/>
          <w:sz w:val="22"/>
          <w:shd w:fill="auto" w:val="clear"/>
        </w:rPr>
        <w:t xml:space="preserve"> (Joyce Chen), Board Member</w:t>
      </w:r>
    </w:p>
    <w:p>
      <w:pPr>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SimSun" w:hAnsi="SimSun" w:cs="SimSun" w:eastAsia="SimSun"/>
          <w:color w:val="000000"/>
          <w:spacing w:val="0"/>
          <w:position w:val="0"/>
          <w:sz w:val="22"/>
          <w:shd w:fill="auto" w:val="clear"/>
        </w:rPr>
        <w:t xml:space="preserve">王虹</w:t>
      </w:r>
      <w:r>
        <w:rPr>
          <w:rFonts w:ascii="Times New Roman" w:hAnsi="Times New Roman" w:cs="Times New Roman" w:eastAsia="Times New Roman"/>
          <w:color w:val="000000"/>
          <w:spacing w:val="0"/>
          <w:position w:val="0"/>
          <w:sz w:val="22"/>
          <w:shd w:fill="auto" w:val="clear"/>
        </w:rPr>
        <w:t xml:space="preserve"> (Mona Hong Wang), Board Member</w:t>
      </w:r>
    </w:p>
    <w:p>
      <w:pPr>
        <w:spacing w:before="0" w:after="0" w:line="240"/>
        <w:ind w:right="0" w:left="2160" w:firstLine="72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谢宜</w:t>
      </w:r>
      <w:r>
        <w:rPr>
          <w:rFonts w:ascii="Times New Roman" w:hAnsi="Times New Roman" w:cs="Times New Roman" w:eastAsia="Times New Roman"/>
          <w:color w:val="auto"/>
          <w:spacing w:val="0"/>
          <w:position w:val="0"/>
          <w:sz w:val="22"/>
          <w:shd w:fill="auto" w:val="clear"/>
        </w:rPr>
        <w:t xml:space="preserve">(Yi Xie), Board Member</w:t>
      </w:r>
    </w:p>
    <w:p>
      <w:pPr>
        <w:spacing w:before="0" w:after="0" w:line="240"/>
        <w:ind w:right="0" w:left="2160" w:firstLine="72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尚衍文</w:t>
      </w:r>
      <w:r>
        <w:rPr>
          <w:rFonts w:ascii="Times New Roman" w:hAnsi="Times New Roman" w:cs="Times New Roman" w:eastAsia="Times New Roman"/>
          <w:color w:val="auto"/>
          <w:spacing w:val="0"/>
          <w:position w:val="0"/>
          <w:sz w:val="22"/>
          <w:shd w:fill="auto" w:val="clear"/>
        </w:rPr>
        <w:t xml:space="preserve">(Yanwen Shang), Board Member</w:t>
      </w:r>
    </w:p>
    <w:p>
      <w:pPr>
        <w:spacing w:before="0" w:after="0" w:line="240"/>
        <w:ind w:right="0" w:left="2160" w:firstLine="720"/>
        <w:jc w:val="left"/>
        <w:rPr>
          <w:rFonts w:ascii="Times New Roman" w:hAnsi="Times New Roman" w:cs="Times New Roman" w:eastAsia="Times New Roman"/>
          <w:color w:val="auto"/>
          <w:spacing w:val="0"/>
          <w:position w:val="0"/>
          <w:sz w:val="22"/>
          <w:shd w:fill="auto" w:val="clear"/>
        </w:rPr>
      </w:pPr>
      <w:r>
        <w:rPr>
          <w:rFonts w:ascii="SimSun" w:hAnsi="SimSun" w:cs="SimSun" w:eastAsia="SimSun"/>
          <w:color w:val="auto"/>
          <w:spacing w:val="0"/>
          <w:position w:val="0"/>
          <w:sz w:val="22"/>
          <w:shd w:fill="auto" w:val="clear"/>
        </w:rPr>
        <w:t xml:space="preserve">陈作新</w:t>
      </w:r>
      <w:r>
        <w:rPr>
          <w:rFonts w:ascii="Times New Roman" w:hAnsi="Times New Roman" w:cs="Times New Roman" w:eastAsia="Times New Roman"/>
          <w:color w:val="auto"/>
          <w:spacing w:val="0"/>
          <w:position w:val="0"/>
          <w:sz w:val="22"/>
          <w:shd w:fill="auto" w:val="clear"/>
        </w:rPr>
        <w:t xml:space="preserve">(Joe Chen),Board Member</w:t>
      </w:r>
    </w:p>
    <w:p>
      <w:pPr>
        <w:spacing w:before="0" w:after="0" w:line="240"/>
        <w:ind w:right="0" w:left="2160" w:firstLine="720"/>
        <w:jc w:val="left"/>
        <w:rPr>
          <w:rFonts w:ascii="Calibri" w:hAnsi="Calibri" w:cs="Calibri" w:eastAsia="Calibri"/>
          <w:color w:val="auto"/>
          <w:spacing w:val="0"/>
          <w:position w:val="0"/>
          <w:sz w:val="22"/>
          <w:shd w:fill="auto" w:val="clear"/>
        </w:rPr>
      </w:pPr>
    </w:p>
    <w:tbl>
      <w:tblPr/>
      <w:tblGrid>
        <w:gridCol w:w="2131"/>
        <w:gridCol w:w="3894"/>
        <w:gridCol w:w="1620"/>
        <w:gridCol w:w="1931"/>
      </w:tblGrid>
      <w:tr>
        <w:trPr>
          <w:trHeight w:val="1" w:hRule="atLeast"/>
          <w:jc w:val="left"/>
        </w:trPr>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Topic</w:t>
            </w:r>
          </w:p>
        </w:tc>
        <w:tc>
          <w:tcPr>
            <w:tcW w:w="3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Discussion/Action/Decision</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Person(s)</w:t>
            </w:r>
          </w:p>
        </w:tc>
        <w:tc>
          <w:tcPr>
            <w:tcW w:w="19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Status</w:t>
            </w:r>
          </w:p>
        </w:tc>
      </w:tr>
      <w:tr>
        <w:trPr>
          <w:trHeight w:val="593" w:hRule="auto"/>
          <w:jc w:val="left"/>
        </w:trPr>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New Board Member Election 2024 </w:t>
            </w:r>
          </w:p>
        </w:tc>
        <w:tc>
          <w:tcPr>
            <w:tcW w:w="3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Outgoing Board Members: Weimin Zhang, Joyce Chen, and Mona Hong Wang will step down from the HXBG Chinese School Board Committee effective July 1st, 2024. Their contributions and services during the past few years are appreciated.</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New board Members: There will be three new board members joining the board committee this year. The election for these positions will be conducted through in-person voting.</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Election Timeline:</w:t>
            </w:r>
          </w:p>
          <w:p>
            <w:pPr>
              <w:numPr>
                <w:ilvl w:val="0"/>
                <w:numId w:val="16"/>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Call for board member election will be sent out by 03/17/2024.</w:t>
            </w:r>
          </w:p>
          <w:p>
            <w:pPr>
              <w:numPr>
                <w:ilvl w:val="0"/>
                <w:numId w:val="16"/>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Individuals interested in candidacy should contact the current board secretary.</w:t>
            </w:r>
          </w:p>
          <w:p>
            <w:pPr>
              <w:numPr>
                <w:ilvl w:val="0"/>
                <w:numId w:val="16"/>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Each eligible candidate must secure recommendations from at least two current board members. No current board member can recommend more than one candidate.</w:t>
            </w:r>
          </w:p>
          <w:p>
            <w:pPr>
              <w:numPr>
                <w:ilvl w:val="0"/>
                <w:numId w:val="16"/>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Eligible candidates will be determined and announced by 4/14/2024.</w:t>
            </w:r>
          </w:p>
          <w:p>
            <w:pPr>
              <w:numPr>
                <w:ilvl w:val="0"/>
                <w:numId w:val="16"/>
              </w:numPr>
              <w:spacing w:before="0" w:after="200" w:line="276"/>
              <w:ind w:right="0" w:left="720" w:hanging="36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In-person elections will be held in the school cafeteria on 04/21, 04/28, and 05/05/2024.</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All present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All present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present</w:t>
            </w:r>
          </w:p>
        </w:tc>
        <w:tc>
          <w:tcPr>
            <w:tcW w:w="19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Approved</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Approved</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Approved</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9443" w:dyaOrig="4979">
          <v:rect xmlns:o="urn:schemas-microsoft-com:office:office" xmlns:v="urn:schemas-microsoft-com:vml" id="rectole0000000000" style="width:472.150000pt;height:248.9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www.hxbg.org/"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